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02124"/>
          <w:sz w:val="28"/>
          <w:szCs w:val="28"/>
        </w:rPr>
      </w:pPr>
      <w:r w:rsidRPr="00486942">
        <w:rPr>
          <w:rFonts w:ascii="Times New Roman" w:eastAsia="Times New Roman" w:hAnsi="Times New Roman" w:cs="Times New Roman"/>
          <w:b/>
          <w:color w:val="202124"/>
          <w:sz w:val="28"/>
          <w:szCs w:val="28"/>
        </w:rPr>
        <w:t xml:space="preserve">INFORMATION ABOUT THE THESIS </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 Full name of PhD student: Le Thanh Nga</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2. Gender: Female</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3. Date of birth: June 17, 1978</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4. Birthplace: Thanh Hoa</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5. Decision on recognition of PhD students: Decision No. 1368/QD-HVQLGD dated December 19, 2016 of the Director of the Academy of Education Management</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6. Decision on assignment of thesis topic: Decision No. 1378/QD-HVQLGD dated December 19, 2016 of the Director of the Academy of Education Management</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 xml:space="preserve"> Assigned topic: </w:t>
      </w:r>
      <w:r w:rsidRPr="009248C7">
        <w:rPr>
          <w:rFonts w:ascii="Times New Roman" w:eastAsia="Times New Roman" w:hAnsi="Times New Roman" w:cs="Times New Roman"/>
          <w:b/>
          <w:i/>
          <w:color w:val="202124"/>
          <w:sz w:val="28"/>
          <w:szCs w:val="28"/>
        </w:rPr>
        <w:t>"Management of preschool teachers training at intermediate level according to competency approach"</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7. Changes in the training process:</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i/>
          <w:color w:val="202124"/>
          <w:sz w:val="28"/>
          <w:szCs w:val="28"/>
        </w:rPr>
      </w:pPr>
      <w:r w:rsidRPr="009248C7">
        <w:rPr>
          <w:rFonts w:ascii="Times New Roman" w:eastAsia="Times New Roman" w:hAnsi="Times New Roman" w:cs="Times New Roman"/>
          <w:color w:val="202124"/>
          <w:sz w:val="28"/>
          <w:szCs w:val="28"/>
        </w:rPr>
        <w:tab/>
        <w:t xml:space="preserve">- Editing the title of the topic according to Decision No. 1073/QD-HVQLGD dated December 31, 2020 of the Director of the Academy of Education Management into </w:t>
      </w:r>
      <w:r w:rsidRPr="009248C7">
        <w:rPr>
          <w:rFonts w:ascii="Times New Roman" w:eastAsia="Times New Roman" w:hAnsi="Times New Roman" w:cs="Times New Roman"/>
          <w:b/>
          <w:i/>
          <w:color w:val="202124"/>
          <w:sz w:val="28"/>
          <w:szCs w:val="28"/>
        </w:rPr>
        <w:t>“Management of preschool teachers training according to competency approach in Pedagogical Colleges ".</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ab/>
        <w:t>- Editing the title of the topic according to Decision No. 441/QD-HVQLGD dated June 24, 2021 of the Director of the Academy of Education Management into “Management of preschool teachers training according to competency approach in Pedagogical colleges in the Red River Delta region".</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i/>
          <w:color w:val="202124"/>
          <w:sz w:val="28"/>
          <w:szCs w:val="28"/>
        </w:rPr>
      </w:pPr>
      <w:r w:rsidRPr="009248C7">
        <w:rPr>
          <w:rFonts w:ascii="Times New Roman" w:eastAsia="Times New Roman" w:hAnsi="Times New Roman" w:cs="Times New Roman"/>
          <w:color w:val="202124"/>
          <w:sz w:val="28"/>
          <w:szCs w:val="28"/>
        </w:rPr>
        <w:t xml:space="preserve">8. Official thesis title: </w:t>
      </w:r>
      <w:r w:rsidRPr="009248C7">
        <w:rPr>
          <w:rFonts w:ascii="Times New Roman" w:eastAsia="Times New Roman" w:hAnsi="Times New Roman" w:cs="Times New Roman"/>
          <w:b/>
          <w:i/>
          <w:color w:val="202124"/>
          <w:sz w:val="28"/>
          <w:szCs w:val="28"/>
        </w:rPr>
        <w:t>“Management of preschool teachers training according to competency approach in Pedagogical Colleges in the Red River Delta region”</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9. Major: Education Management 10. Code: 9 14 01 14</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11. Scientific instructor: Assoc. Prof. Dr. Nguyen Van Le; Assoc. Dr. Pham Van Thuan</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12. Summary of new results of the thesis:</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12.1 About theory</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9248C7">
        <w:rPr>
          <w:rFonts w:ascii="Times New Roman" w:eastAsia="Times New Roman" w:hAnsi="Times New Roman" w:cs="Times New Roman"/>
          <w:sz w:val="28"/>
          <w:szCs w:val="28"/>
        </w:rPr>
        <w:tab/>
        <w:t xml:space="preserve">The thesis contributes to systematizing and clarifying the theoretical basis of pre-school teacher training management according to competency approach in current </w:t>
      </w:r>
      <w:r w:rsidRPr="009248C7">
        <w:rPr>
          <w:rFonts w:ascii="Times New Roman" w:eastAsia="Times New Roman" w:hAnsi="Times New Roman" w:cs="Times New Roman"/>
          <w:sz w:val="28"/>
          <w:szCs w:val="28"/>
        </w:rPr>
        <w:lastRenderedPageBreak/>
        <w:t>pedagogical colleges. Identify the competency system that needs to be formed and developed in the training of preschool teachers. In the context of educational innovation, determining the component competencies of preschool teachers based on the standards of preschool teachers, thereby serving as the basis for pedagogical colleges to train preschool teachers to meet social requirements.</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9248C7">
        <w:rPr>
          <w:rFonts w:ascii="Times New Roman" w:eastAsia="Times New Roman" w:hAnsi="Times New Roman" w:cs="Times New Roman"/>
          <w:sz w:val="28"/>
          <w:szCs w:val="28"/>
        </w:rPr>
        <w:t>12.2. About practice</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9248C7">
        <w:rPr>
          <w:rFonts w:ascii="Times New Roman" w:eastAsia="Times New Roman" w:hAnsi="Times New Roman" w:cs="Times New Roman"/>
          <w:sz w:val="28"/>
          <w:szCs w:val="28"/>
        </w:rPr>
        <w:tab/>
        <w:t>The thesis analyzes the actual results of training and training management of preschool teachers according to competency approach in pedagogical colleges in the Red River Delta, in which the advantages, limitations and reasons are analyzed deeply and explain the causes of the limitations, and at the same time identify the factors affecting the quality and effectiveness of training management of preschool teachers according to the competency approach in pedagogical colleges of our country today. This situation serves as a practical basis for proposing management measures that contribute to improving the quality of preschool teacher training at present in pedagogical colleges in the Red River Delta.</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9248C7">
        <w:rPr>
          <w:rFonts w:ascii="Times New Roman" w:eastAsia="Times New Roman" w:hAnsi="Times New Roman" w:cs="Times New Roman"/>
          <w:sz w:val="28"/>
          <w:szCs w:val="28"/>
        </w:rPr>
        <w:tab/>
        <w:t>The thesis proposes a number of solutions to manage the training of preschool teachers according to a competency approach in pedagogical colleges and considers it an important step to develop the current contingent of preschool teachers, contributing to educational innovation at preschool education levels.</w:t>
      </w:r>
    </w:p>
    <w:p w:rsidR="008E10D2" w:rsidRPr="009248C7" w:rsidRDefault="000B203C" w:rsidP="00486942">
      <w:pPr>
        <w:pBdr>
          <w:top w:val="nil"/>
          <w:left w:val="nil"/>
          <w:bottom w:val="nil"/>
          <w:right w:val="nil"/>
          <w:between w:val="nil"/>
        </w:pBdr>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13. Practical applicability</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ab/>
        <w:t>- The results of the thesis research will be a reference for current educational institutions to train preschool teachers such as pedagogical universities; pedagogical colleges that have training in early childhood teachers need to improve the quality of training products</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ab/>
        <w:t>- The thesis is also a useful reference for managers in policy making to have attractive policies for students training in preschool pedagogy and preschool teachers today.</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lastRenderedPageBreak/>
        <w:tab/>
        <w:t>- The thesis research results can also be applied in preschools that have been using training results of pedagogical colleges in the Red River Delta region.</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14. Further research directions</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ab/>
        <w:t>- The issue of training management in universities and colleges has long been studied by many domestic and foreign authors. Each research work shares different information and scientific content towards the quality and development of education and training. Training management includes many elements, which mainly include management of the training process, management of teaching and learning according to the set objectives to ensure training quality. In teacher training schools, the issue of training management in general is focused on research and research on a large scale.</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ab/>
        <w:t>- Competency-based training management is essentially a direction of managing the teaching and learning process in teacher training. Studies at home and abroad show that the training and management of preschool teachers play a very important role in improving the quality of teacher training. However, the studies on the management and training of preschool teachers according to the competency approach in management science are few and there has not been any in-depth oriented research for a training discipline in a specific region or locality.</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ab/>
        <w:t>- Research on management and training of preschool teachers in pedagogical colleges has not had much research work. In fact, teachers in general and preschool teachers are lacking in quantity and quality. There are still many problems, so the training of preschool teachers and the management of teacher training in general and the management of teacher training in general are still lacking. Management of preschool teacher training according to a competency approach needs serious research. Therefore, studying the management and training of preschool teachers according to a competency approach in colleges in the Red River Delta region ensures the consistency between the general and the specific, and the connection between theory and practice. in the implementation of current education and training tasks.</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9248C7">
        <w:rPr>
          <w:rFonts w:ascii="Times New Roman" w:eastAsia="Times New Roman" w:hAnsi="Times New Roman" w:cs="Times New Roman"/>
          <w:color w:val="202124"/>
          <w:sz w:val="28"/>
          <w:szCs w:val="28"/>
        </w:rPr>
        <w:t>15. Published works related to the thesis:</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lastRenderedPageBreak/>
        <w:tab/>
        <w:t>1. Le Thanh Nga (2016) "Factors affecting the process of human resource development in the field of education and training in our country today", Journal of Teaching and Learning Today, September 2016 issue .</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tab/>
        <w:t>2. Le Thanh Nga (2016) "Improving the quality of human resources - An urgent issue in the current period", Today's Journal of Teaching and Learning, September 2016 issue.</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tab/>
        <w:t>3. Le Thanh Nga (2019) " Preschool teachers training in countries around the world, and lessons for Vietnam". Educational Equipment Magazine No. 185, 2nd term, January 2019</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tab/>
        <w:t>4. Le Thanh Nga (2020)“The reality of preschool teachers training according to competency approach in Pedagogical Colleges”. Educational Equipment Magazine No. 214, period 1, April 2020.</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tab/>
        <w:t xml:space="preserve">5. Education of deaf children by approaching sign language – Monograph/ Vietnam Institute of Educational Sciences. Hà Nội National University Publishing House. </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tab/>
        <w:t>6. Le Thanh Nga (2020) “Management of preschool teachers training according to competency approach in Pedagogical Colleges”. Journal of Education Management, No. 12, December 2020.</w:t>
      </w:r>
    </w:p>
    <w:p w:rsidR="008E10D2" w:rsidRPr="00486942"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bookmarkStart w:id="0" w:name="_heading=h.gjdgxs" w:colFirst="0" w:colLast="0"/>
      <w:bookmarkEnd w:id="0"/>
      <w:r w:rsidRPr="00486942">
        <w:rPr>
          <w:rFonts w:ascii="Times New Roman" w:eastAsia="Times New Roman" w:hAnsi="Times New Roman" w:cs="Times New Roman"/>
          <w:color w:val="202124"/>
          <w:sz w:val="28"/>
          <w:szCs w:val="28"/>
        </w:rPr>
        <w:tab/>
        <w:t>7. Le Thanh Nga (2021) “The reality of managing preschool teachers training according to competency approach in Pedagogical Colleges”. Vietnam Teachers Magazine, No. 166, February 2021.</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8"/>
          <w:szCs w:val="28"/>
        </w:rPr>
      </w:pPr>
      <w:r w:rsidRPr="00486942">
        <w:rPr>
          <w:rFonts w:ascii="Times New Roman" w:eastAsia="Times New Roman" w:hAnsi="Times New Roman" w:cs="Times New Roman"/>
          <w:color w:val="202124"/>
          <w:sz w:val="28"/>
          <w:szCs w:val="28"/>
        </w:rPr>
        <w:t xml:space="preserve">                                                                          </w:t>
      </w:r>
      <w:r w:rsidR="00486942">
        <w:rPr>
          <w:rFonts w:ascii="Times New Roman" w:eastAsia="Times New Roman" w:hAnsi="Times New Roman" w:cs="Times New Roman"/>
          <w:color w:val="202124"/>
          <w:sz w:val="28"/>
          <w:szCs w:val="28"/>
          <w:lang w:val="vi-VN"/>
        </w:rPr>
        <w:tab/>
      </w:r>
      <w:r w:rsidR="00486942">
        <w:rPr>
          <w:rFonts w:ascii="Times New Roman" w:eastAsia="Times New Roman" w:hAnsi="Times New Roman" w:cs="Times New Roman"/>
          <w:color w:val="202124"/>
          <w:sz w:val="28"/>
          <w:szCs w:val="28"/>
          <w:lang w:val="vi-VN"/>
        </w:rPr>
        <w:tab/>
      </w:r>
      <w:r w:rsidRPr="00486942">
        <w:rPr>
          <w:rFonts w:ascii="Times New Roman" w:eastAsia="Times New Roman" w:hAnsi="Times New Roman" w:cs="Times New Roman"/>
          <w:color w:val="202124"/>
          <w:sz w:val="28"/>
          <w:szCs w:val="28"/>
        </w:rPr>
        <w:t xml:space="preserve"> </w:t>
      </w:r>
      <w:r w:rsidR="009248C7">
        <w:rPr>
          <w:rFonts w:ascii="Times New Roman" w:eastAsia="Times New Roman" w:hAnsi="Times New Roman" w:cs="Times New Roman"/>
          <w:color w:val="202124"/>
          <w:sz w:val="28"/>
          <w:szCs w:val="28"/>
          <w:lang w:val="vi-VN"/>
        </w:rPr>
        <w:t xml:space="preserve">        </w:t>
      </w:r>
      <w:r w:rsidRPr="009248C7">
        <w:rPr>
          <w:rFonts w:ascii="Times New Roman" w:eastAsia="Times New Roman" w:hAnsi="Times New Roman" w:cs="Times New Roman"/>
          <w:i/>
          <w:color w:val="202124"/>
          <w:sz w:val="28"/>
          <w:szCs w:val="28"/>
        </w:rPr>
        <w:t>Hanoi, October 5, 2022</w:t>
      </w:r>
    </w:p>
    <w:p w:rsidR="008E10D2" w:rsidRPr="009248C7" w:rsidRDefault="000B203C" w:rsidP="0092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02124"/>
          <w:sz w:val="28"/>
          <w:szCs w:val="28"/>
        </w:rPr>
      </w:pPr>
      <w:r w:rsidRPr="009248C7">
        <w:rPr>
          <w:rFonts w:ascii="inherit" w:eastAsia="inherit" w:hAnsi="inherit" w:cs="inherit"/>
          <w:b/>
          <w:color w:val="202124"/>
          <w:sz w:val="28"/>
          <w:szCs w:val="28"/>
        </w:rPr>
        <w:t>On behalf of s</w:t>
      </w:r>
      <w:r w:rsidRPr="009248C7">
        <w:rPr>
          <w:rFonts w:ascii="Times New Roman" w:eastAsia="Times New Roman" w:hAnsi="Times New Roman" w:cs="Times New Roman"/>
          <w:b/>
          <w:color w:val="202124"/>
          <w:sz w:val="28"/>
          <w:szCs w:val="28"/>
        </w:rPr>
        <w:t xml:space="preserve">cience instructors                                            </w:t>
      </w:r>
      <w:r w:rsidR="00486942" w:rsidRPr="009248C7">
        <w:rPr>
          <w:rFonts w:ascii="Times New Roman" w:eastAsia="Times New Roman" w:hAnsi="Times New Roman" w:cs="Times New Roman"/>
          <w:b/>
          <w:color w:val="202124"/>
          <w:sz w:val="28"/>
          <w:szCs w:val="28"/>
          <w:lang w:val="vi-VN"/>
        </w:rPr>
        <w:t xml:space="preserve">   </w:t>
      </w:r>
      <w:r w:rsidRPr="009248C7">
        <w:rPr>
          <w:rFonts w:ascii="Times New Roman" w:eastAsia="Times New Roman" w:hAnsi="Times New Roman" w:cs="Times New Roman"/>
          <w:b/>
          <w:color w:val="202124"/>
          <w:sz w:val="28"/>
          <w:szCs w:val="28"/>
        </w:rPr>
        <w:t>Thesis author</w:t>
      </w:r>
    </w:p>
    <w:p w:rsidR="008E10D2" w:rsidRPr="00486942" w:rsidRDefault="008E10D2"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p>
    <w:p w:rsidR="008E10D2" w:rsidRPr="00486942" w:rsidRDefault="008E10D2"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rPr>
      </w:pPr>
    </w:p>
    <w:p w:rsidR="008E10D2" w:rsidRPr="00486942" w:rsidRDefault="000B203C" w:rsidP="0092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8"/>
          <w:szCs w:val="28"/>
        </w:rPr>
      </w:pPr>
      <w:r w:rsidRPr="00486942">
        <w:rPr>
          <w:rFonts w:ascii="Times New Roman" w:eastAsia="Times New Roman" w:hAnsi="Times New Roman" w:cs="Times New Roman"/>
          <w:color w:val="202124"/>
          <w:sz w:val="28"/>
          <w:szCs w:val="28"/>
        </w:rPr>
        <w:t xml:space="preserve">Assoc. Prof. Dr. Pham Van Thuan                                          </w:t>
      </w:r>
      <w:r w:rsidR="00486942">
        <w:rPr>
          <w:rFonts w:ascii="Times New Roman" w:eastAsia="Times New Roman" w:hAnsi="Times New Roman" w:cs="Times New Roman"/>
          <w:color w:val="202124"/>
          <w:sz w:val="28"/>
          <w:szCs w:val="28"/>
          <w:lang w:val="vi-VN"/>
        </w:rPr>
        <w:t xml:space="preserve">    </w:t>
      </w:r>
      <w:r w:rsidRPr="00486942">
        <w:rPr>
          <w:rFonts w:ascii="Times New Roman" w:eastAsia="Times New Roman" w:hAnsi="Times New Roman" w:cs="Times New Roman"/>
          <w:color w:val="202124"/>
          <w:sz w:val="28"/>
          <w:szCs w:val="28"/>
        </w:rPr>
        <w:t>Le Thanh Nga</w:t>
      </w:r>
    </w:p>
    <w:p w:rsidR="008E10D2" w:rsidRPr="009248C7" w:rsidRDefault="000B203C" w:rsidP="0048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02124"/>
          <w:sz w:val="28"/>
          <w:szCs w:val="28"/>
        </w:rPr>
      </w:pPr>
      <w:r w:rsidRPr="009248C7">
        <w:rPr>
          <w:rFonts w:ascii="Times New Roman" w:eastAsia="Times New Roman" w:hAnsi="Times New Roman" w:cs="Times New Roman"/>
          <w:b/>
          <w:color w:val="202124"/>
          <w:sz w:val="28"/>
          <w:szCs w:val="28"/>
        </w:rPr>
        <w:t>CONFIRMATION OF TRAINING ESTABLISHMENT</w:t>
      </w:r>
    </w:p>
    <w:p w:rsidR="008E10D2" w:rsidRPr="009248C7" w:rsidRDefault="008E1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8"/>
          <w:szCs w:val="28"/>
        </w:rPr>
      </w:pPr>
    </w:p>
    <w:sectPr w:rsidR="008E10D2" w:rsidRPr="009248C7" w:rsidSect="00486942">
      <w:footerReference w:type="default" r:id="rId7"/>
      <w:pgSz w:w="12240" w:h="15840"/>
      <w:pgMar w:top="1021" w:right="851" w:bottom="907"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4A1" w:rsidRDefault="00C654A1" w:rsidP="008E10D2">
      <w:pPr>
        <w:spacing w:after="0" w:line="240" w:lineRule="auto"/>
      </w:pPr>
      <w:r>
        <w:separator/>
      </w:r>
    </w:p>
  </w:endnote>
  <w:endnote w:type="continuationSeparator" w:id="0">
    <w:p w:rsidR="00C654A1" w:rsidRDefault="00C654A1" w:rsidP="008E10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nsolas">
    <w:panose1 w:val="020B0609020204030204"/>
    <w:charset w:val="A3"/>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inherit">
    <w:altName w:val="Times New Roman"/>
    <w:charset w:val="00"/>
    <w:family w:val="auto"/>
    <w:pitch w:val="default"/>
    <w:sig w:usb0="00000000" w:usb1="00000000" w:usb2="00000000" w:usb3="00000000" w:csb0="00000000"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0D2" w:rsidRDefault="00423A72">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sidR="000B203C">
      <w:rPr>
        <w:color w:val="000000"/>
      </w:rPr>
      <w:instrText>PAGE</w:instrText>
    </w:r>
    <w:r>
      <w:rPr>
        <w:color w:val="000000"/>
      </w:rPr>
      <w:fldChar w:fldCharType="separate"/>
    </w:r>
    <w:r w:rsidR="009248C7">
      <w:rPr>
        <w:noProof/>
        <w:color w:val="000000"/>
      </w:rPr>
      <w:t>4</w:t>
    </w:r>
    <w:r>
      <w:rPr>
        <w:color w:val="000000"/>
      </w:rPr>
      <w:fldChar w:fldCharType="end"/>
    </w:r>
  </w:p>
  <w:p w:rsidR="008E10D2" w:rsidRDefault="008E10D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4A1" w:rsidRDefault="00C654A1" w:rsidP="008E10D2">
      <w:pPr>
        <w:spacing w:after="0" w:line="240" w:lineRule="auto"/>
      </w:pPr>
      <w:r>
        <w:separator/>
      </w:r>
    </w:p>
  </w:footnote>
  <w:footnote w:type="continuationSeparator" w:id="0">
    <w:p w:rsidR="00C654A1" w:rsidRDefault="00C654A1" w:rsidP="008E10D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8E10D2"/>
    <w:rsid w:val="000B203C"/>
    <w:rsid w:val="00423A72"/>
    <w:rsid w:val="00486942"/>
    <w:rsid w:val="0053283B"/>
    <w:rsid w:val="008E10D2"/>
    <w:rsid w:val="009248C7"/>
    <w:rsid w:val="00C654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A8F"/>
  </w:style>
  <w:style w:type="paragraph" w:styleId="Heading1">
    <w:name w:val="heading 1"/>
    <w:basedOn w:val="normal0"/>
    <w:next w:val="normal0"/>
    <w:rsid w:val="00C26333"/>
    <w:pPr>
      <w:keepNext/>
      <w:keepLines/>
      <w:spacing w:before="480" w:after="120"/>
      <w:outlineLvl w:val="0"/>
    </w:pPr>
    <w:rPr>
      <w:b/>
      <w:sz w:val="48"/>
      <w:szCs w:val="48"/>
    </w:rPr>
  </w:style>
  <w:style w:type="paragraph" w:styleId="Heading2">
    <w:name w:val="heading 2"/>
    <w:basedOn w:val="normal0"/>
    <w:next w:val="normal0"/>
    <w:rsid w:val="00C26333"/>
    <w:pPr>
      <w:keepNext/>
      <w:keepLines/>
      <w:spacing w:before="360" w:after="80"/>
      <w:outlineLvl w:val="1"/>
    </w:pPr>
    <w:rPr>
      <w:b/>
      <w:sz w:val="36"/>
      <w:szCs w:val="36"/>
    </w:rPr>
  </w:style>
  <w:style w:type="paragraph" w:styleId="Heading3">
    <w:name w:val="heading 3"/>
    <w:basedOn w:val="normal0"/>
    <w:next w:val="normal0"/>
    <w:rsid w:val="00C26333"/>
    <w:pPr>
      <w:keepNext/>
      <w:keepLines/>
      <w:spacing w:before="280" w:after="80"/>
      <w:outlineLvl w:val="2"/>
    </w:pPr>
    <w:rPr>
      <w:b/>
      <w:sz w:val="28"/>
      <w:szCs w:val="28"/>
    </w:rPr>
  </w:style>
  <w:style w:type="paragraph" w:styleId="Heading4">
    <w:name w:val="heading 4"/>
    <w:basedOn w:val="normal0"/>
    <w:next w:val="normal0"/>
    <w:rsid w:val="00C26333"/>
    <w:pPr>
      <w:keepNext/>
      <w:keepLines/>
      <w:spacing w:before="240" w:after="40"/>
      <w:outlineLvl w:val="3"/>
    </w:pPr>
    <w:rPr>
      <w:b/>
      <w:sz w:val="24"/>
      <w:szCs w:val="24"/>
    </w:rPr>
  </w:style>
  <w:style w:type="paragraph" w:styleId="Heading5">
    <w:name w:val="heading 5"/>
    <w:basedOn w:val="normal0"/>
    <w:next w:val="normal0"/>
    <w:rsid w:val="00C26333"/>
    <w:pPr>
      <w:keepNext/>
      <w:keepLines/>
      <w:spacing w:before="220" w:after="40"/>
      <w:outlineLvl w:val="4"/>
    </w:pPr>
    <w:rPr>
      <w:b/>
    </w:rPr>
  </w:style>
  <w:style w:type="paragraph" w:styleId="Heading6">
    <w:name w:val="heading 6"/>
    <w:basedOn w:val="normal0"/>
    <w:next w:val="normal0"/>
    <w:rsid w:val="00C2633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
    <w:rsid w:val="008E10D2"/>
  </w:style>
  <w:style w:type="paragraph" w:styleId="Title">
    <w:name w:val="Title"/>
    <w:basedOn w:val="normal0"/>
    <w:next w:val="normal0"/>
    <w:rsid w:val="00C26333"/>
    <w:pPr>
      <w:keepNext/>
      <w:keepLines/>
      <w:spacing w:before="480" w:after="120"/>
    </w:pPr>
    <w:rPr>
      <w:b/>
      <w:sz w:val="72"/>
      <w:szCs w:val="72"/>
    </w:rPr>
  </w:style>
  <w:style w:type="paragraph" w:customStyle="1" w:styleId="normal0">
    <w:name w:val="normal"/>
    <w:rsid w:val="00C26333"/>
  </w:style>
  <w:style w:type="paragraph" w:styleId="HTMLPreformatted">
    <w:name w:val="HTML Preformatted"/>
    <w:basedOn w:val="Normal"/>
    <w:link w:val="HTMLPreformattedChar"/>
    <w:uiPriority w:val="99"/>
    <w:semiHidden/>
    <w:unhideWhenUsed/>
    <w:rsid w:val="00FE21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E21E6"/>
    <w:rPr>
      <w:rFonts w:ascii="Consolas" w:hAnsi="Consolas"/>
      <w:sz w:val="20"/>
      <w:szCs w:val="20"/>
    </w:rPr>
  </w:style>
  <w:style w:type="paragraph" w:styleId="Header">
    <w:name w:val="header"/>
    <w:basedOn w:val="Normal"/>
    <w:link w:val="HeaderChar"/>
    <w:uiPriority w:val="99"/>
    <w:unhideWhenUsed/>
    <w:rsid w:val="004006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618"/>
  </w:style>
  <w:style w:type="paragraph" w:styleId="Footer">
    <w:name w:val="footer"/>
    <w:basedOn w:val="Normal"/>
    <w:link w:val="FooterChar"/>
    <w:uiPriority w:val="99"/>
    <w:unhideWhenUsed/>
    <w:rsid w:val="004006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618"/>
  </w:style>
  <w:style w:type="paragraph" w:styleId="Subtitle">
    <w:name w:val="Subtitle"/>
    <w:basedOn w:val="Normal"/>
    <w:next w:val="Normal"/>
    <w:rsid w:val="008E10D2"/>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DYDaWastgScz8hrudynktzV+/g==">AMUW2mU3PEtRUOvWQUDbjsmOom6W9VGtBqO+y7HnQ01srYv1rbUUIjxT+N4mlgrVctM6zU3VN2LbDq3T73POR+yClpG5cJtaculWyqZghipIoC1Zj8lsZDkGU0I/hAX16aXsVYi4H530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1097</Words>
  <Characters>6259</Characters>
  <Application>Microsoft Office Word</Application>
  <DocSecurity>0</DocSecurity>
  <Lines>52</Lines>
  <Paragraphs>14</Paragraphs>
  <ScaleCrop>false</ScaleCrop>
  <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Thanh Nga</cp:lastModifiedBy>
  <cp:revision>4</cp:revision>
  <dcterms:created xsi:type="dcterms:W3CDTF">2022-10-07T01:48:00Z</dcterms:created>
  <dcterms:modified xsi:type="dcterms:W3CDTF">2022-10-11T17:33:00Z</dcterms:modified>
</cp:coreProperties>
</file>